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ACDD4" w14:textId="77777777" w:rsidR="00A06BAB" w:rsidRPr="007B0D6F" w:rsidRDefault="00A06BAB" w:rsidP="00A06BAB">
      <w:pPr>
        <w:jc w:val="both"/>
        <w:rPr>
          <w:rFonts w:ascii="Times New Roman" w:hAnsi="Times New Roman" w:cs="Times New Roman"/>
          <w:lang w:val="sr-Cyrl-CS"/>
        </w:rPr>
      </w:pPr>
      <w:bookmarkStart w:id="0" w:name="_Toc531952788"/>
      <w:bookmarkStart w:id="1" w:name="_Toc536783527"/>
      <w:r w:rsidRPr="007B0D6F">
        <w:rPr>
          <w:rFonts w:ascii="Times New Roman" w:hAnsi="Times New Roman" w:cs="Times New Roman"/>
          <w:lang w:val="sr-Cyrl-CS"/>
        </w:rPr>
        <w:t>РЕПУБЛИКА СРБИЈА</w:t>
      </w:r>
    </w:p>
    <w:p w14:paraId="3127037A" w14:textId="77777777" w:rsidR="00A06BAB" w:rsidRPr="007B0D6F" w:rsidRDefault="00A06BAB" w:rsidP="00A06BAB">
      <w:pPr>
        <w:jc w:val="both"/>
        <w:rPr>
          <w:rFonts w:ascii="Times New Roman" w:hAnsi="Times New Roman" w:cs="Times New Roman"/>
          <w:lang w:val="sr-Cyrl-CS"/>
        </w:rPr>
      </w:pPr>
      <w:r w:rsidRPr="007B0D6F">
        <w:rPr>
          <w:rFonts w:ascii="Times New Roman" w:hAnsi="Times New Roman" w:cs="Times New Roman"/>
        </w:rPr>
        <w:t>A</w:t>
      </w:r>
      <w:r w:rsidRPr="007B0D6F">
        <w:rPr>
          <w:rFonts w:ascii="Times New Roman" w:hAnsi="Times New Roman" w:cs="Times New Roman"/>
          <w:lang w:val="ru-RU"/>
        </w:rPr>
        <w:t>П ВОЈВОДИНА</w:t>
      </w:r>
    </w:p>
    <w:p w14:paraId="40BD3869" w14:textId="77777777" w:rsidR="00A06BAB" w:rsidRPr="007B0D6F" w:rsidRDefault="007B0D6F" w:rsidP="00A06BA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ru-RU"/>
        </w:rPr>
        <w:t>ЗАВОД</w:t>
      </w:r>
      <w:r w:rsidR="00A06BAB" w:rsidRPr="007B0D6F">
        <w:rPr>
          <w:rFonts w:ascii="Times New Roman" w:hAnsi="Times New Roman" w:cs="Times New Roman"/>
          <w:lang w:val="ru-RU"/>
        </w:rPr>
        <w:t xml:space="preserve"> ЗА </w:t>
      </w:r>
      <w:r w:rsidR="00A06BAB" w:rsidRPr="007B0D6F">
        <w:rPr>
          <w:rFonts w:ascii="Times New Roman" w:hAnsi="Times New Roman" w:cs="Times New Roman"/>
          <w:lang w:val="sr-Cyrl-CS"/>
        </w:rPr>
        <w:t>ЈАВНО</w:t>
      </w:r>
      <w:r w:rsidR="00A06BAB" w:rsidRPr="007B0D6F">
        <w:rPr>
          <w:rFonts w:ascii="Times New Roman" w:hAnsi="Times New Roman" w:cs="Times New Roman"/>
          <w:lang w:val="ru-RU"/>
        </w:rPr>
        <w:t xml:space="preserve"> ЗДРАВЉ</w:t>
      </w:r>
      <w:r w:rsidR="00A06BAB" w:rsidRPr="007B0D6F">
        <w:rPr>
          <w:rFonts w:ascii="Times New Roman" w:hAnsi="Times New Roman" w:cs="Times New Roman"/>
          <w:lang w:val="sr-Cyrl-CS"/>
        </w:rPr>
        <w:t xml:space="preserve">Е </w:t>
      </w:r>
      <w:r>
        <w:rPr>
          <w:rFonts w:ascii="Times New Roman" w:hAnsi="Times New Roman" w:cs="Times New Roman"/>
          <w:lang w:val="sr-Cyrl-CS"/>
        </w:rPr>
        <w:t>ПАНЧЕВО</w:t>
      </w:r>
    </w:p>
    <w:p w14:paraId="3629ECDC" w14:textId="77777777" w:rsidR="00A06BAB" w:rsidRPr="007B0D6F" w:rsidRDefault="007B0D6F" w:rsidP="00A06BA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ПАНЧЕВО</w:t>
      </w:r>
    </w:p>
    <w:p w14:paraId="0170902A" w14:textId="77777777" w:rsidR="008506E3" w:rsidRPr="005D11B6" w:rsidRDefault="008506E3" w:rsidP="00C715AB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D11B6">
        <w:rPr>
          <w:rFonts w:ascii="Times New Roman" w:hAnsi="Times New Roman" w:cs="Times New Roman"/>
          <w:sz w:val="24"/>
          <w:szCs w:val="24"/>
        </w:rPr>
        <w:t>ОБРАЗАЦ СТРУКТУРЕ ЦЕНЕ</w:t>
      </w:r>
      <w:bookmarkEnd w:id="0"/>
      <w:bookmarkEnd w:id="1"/>
      <w:r w:rsidRPr="005D11B6">
        <w:rPr>
          <w:rFonts w:ascii="Times New Roman" w:hAnsi="Times New Roman" w:cs="Times New Roman"/>
          <w:sz w:val="24"/>
          <w:szCs w:val="24"/>
        </w:rPr>
        <w:t xml:space="preserve"> </w:t>
      </w:r>
      <w:r w:rsidR="0018386F" w:rsidRPr="0018386F">
        <w:rPr>
          <w:rFonts w:ascii="Times New Roman" w:hAnsi="Times New Roman" w:cs="Times New Roman"/>
          <w:sz w:val="24"/>
          <w:szCs w:val="24"/>
        </w:rPr>
        <w:t>ЈНД-</w:t>
      </w:r>
      <w:r w:rsidR="00850980" w:rsidRPr="00850980">
        <w:rPr>
          <w:rFonts w:ascii="Times New Roman" w:eastAsia="Arial Unicode MS" w:hAnsi="Times New Roman" w:cs="Times New Roman"/>
          <w:bCs w:val="0"/>
          <w:color w:val="000000"/>
          <w:kern w:val="1"/>
          <w:sz w:val="24"/>
          <w:szCs w:val="24"/>
          <w:lang w:eastAsia="ar-SA"/>
        </w:rPr>
        <w:t xml:space="preserve"> </w:t>
      </w:r>
      <w:r w:rsidR="00850980" w:rsidRPr="00850980">
        <w:rPr>
          <w:rFonts w:ascii="Times New Roman" w:hAnsi="Times New Roman" w:cs="Times New Roman"/>
          <w:sz w:val="24"/>
          <w:szCs w:val="24"/>
        </w:rPr>
        <w:t>VIII/2023</w:t>
      </w:r>
    </w:p>
    <w:p w14:paraId="56573F5F" w14:textId="77777777" w:rsidR="007B0D6F" w:rsidRDefault="007B0D6F" w:rsidP="00C715AB">
      <w:pPr>
        <w:suppressAutoHyphens w:val="0"/>
        <w:overflowPunct/>
        <w:autoSpaceDE/>
        <w:ind w:right="-360"/>
        <w:jc w:val="center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  <w:r w:rsidRPr="007B0D6F">
        <w:rPr>
          <w:rFonts w:ascii="Times New Roman" w:hAnsi="Times New Roman" w:cs="Times New Roman"/>
          <w:color w:val="000000"/>
          <w:sz w:val="28"/>
          <w:szCs w:val="28"/>
          <w:lang w:eastAsia="sr-Latn-CS"/>
        </w:rPr>
        <w:t xml:space="preserve">- </w:t>
      </w:r>
      <w:r w:rsidR="00850980" w:rsidRPr="00850980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>СЕРВЕР ЗА МИКРОБИОЛОГИЈУ СА ЛИЦЕНЦИРАНИМ СОФТВЕРОМ</w:t>
      </w:r>
    </w:p>
    <w:p w14:paraId="6C270E7B" w14:textId="77777777" w:rsidR="0020004E" w:rsidRPr="0020004E" w:rsidRDefault="0020004E" w:rsidP="0020004E">
      <w:pPr>
        <w:keepLines/>
        <w:tabs>
          <w:tab w:val="left" w:pos="6028"/>
        </w:tabs>
        <w:suppressAutoHyphens w:val="0"/>
        <w:overflowPunct/>
        <w:autoSpaceDN w:val="0"/>
        <w:adjustRightInd w:val="0"/>
        <w:spacing w:before="60"/>
        <w:ind w:left="360"/>
        <w:jc w:val="center"/>
        <w:textAlignment w:val="auto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20004E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__________________________________________________________</w:t>
      </w:r>
    </w:p>
    <w:p w14:paraId="31636A5D" w14:textId="77777777" w:rsidR="00545FE2" w:rsidRPr="0020004E" w:rsidRDefault="0020004E" w:rsidP="0020004E">
      <w:pPr>
        <w:keepLines/>
        <w:tabs>
          <w:tab w:val="left" w:pos="6028"/>
        </w:tabs>
        <w:suppressAutoHyphens w:val="0"/>
        <w:overflowPunct/>
        <w:autoSpaceDN w:val="0"/>
        <w:adjustRightInd w:val="0"/>
        <w:spacing w:before="60"/>
        <w:ind w:left="360"/>
        <w:jc w:val="center"/>
        <w:textAlignment w:val="auto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20004E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(навести назив и адресу понуђача)</w:t>
      </w:r>
    </w:p>
    <w:p w14:paraId="4DF437FE" w14:textId="77777777" w:rsidR="00812B5B" w:rsidRPr="007B0D6F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sr-Cyrl-CS" w:eastAsia="en-US"/>
        </w:rPr>
      </w:pPr>
      <w:r w:rsidRPr="007B0D6F">
        <w:rPr>
          <w:rFonts w:ascii="Times New Roman" w:hAnsi="Times New Roman" w:cs="Times New Roman"/>
          <w:u w:val="single"/>
          <w:lang w:val="sr-Cyrl-CS" w:eastAsia="en-US"/>
        </w:rPr>
        <w:t>ПОНУЂЕНА ЦЕНА</w:t>
      </w:r>
      <w:r w:rsidRPr="007B0D6F">
        <w:rPr>
          <w:rFonts w:ascii="Times New Roman" w:hAnsi="Times New Roman" w:cs="Times New Roman"/>
          <w:lang w:val="sr-Cyrl-CS" w:eastAsia="en-US"/>
        </w:rPr>
        <w:t xml:space="preserve"> за </w:t>
      </w:r>
      <w:r w:rsidRPr="007B0D6F">
        <w:rPr>
          <w:rFonts w:ascii="Times New Roman" w:hAnsi="Times New Roman" w:cs="Times New Roman"/>
          <w:lang w:eastAsia="en-US"/>
        </w:rPr>
        <w:t>добр</w:t>
      </w:r>
      <w:r w:rsidR="00A01683" w:rsidRPr="007B0D6F">
        <w:rPr>
          <w:rFonts w:ascii="Times New Roman" w:hAnsi="Times New Roman" w:cs="Times New Roman"/>
          <w:lang w:eastAsia="en-US"/>
        </w:rPr>
        <w:t>a</w:t>
      </w:r>
      <w:r w:rsidRPr="007B0D6F">
        <w:rPr>
          <w:rFonts w:ascii="Times New Roman" w:hAnsi="Times New Roman" w:cs="Times New Roman"/>
          <w:lang w:val="sr-Cyrl-CS" w:eastAsia="en-US"/>
        </w:rPr>
        <w:t xml:space="preserve"> кој</w:t>
      </w:r>
      <w:r w:rsidR="00BA6AD5" w:rsidRPr="007B0D6F">
        <w:rPr>
          <w:rFonts w:ascii="Times New Roman" w:hAnsi="Times New Roman" w:cs="Times New Roman"/>
          <w:lang w:eastAsia="en-US"/>
        </w:rPr>
        <w:t xml:space="preserve">е </w:t>
      </w:r>
      <w:r w:rsidR="00A01683" w:rsidRPr="007B0D6F">
        <w:rPr>
          <w:rFonts w:ascii="Times New Roman" w:hAnsi="Times New Roman" w:cs="Times New Roman"/>
          <w:lang w:eastAsia="en-US"/>
        </w:rPr>
        <w:t>су</w:t>
      </w:r>
      <w:r w:rsidRPr="007B0D6F">
        <w:rPr>
          <w:rFonts w:ascii="Times New Roman" w:hAnsi="Times New Roman" w:cs="Times New Roman"/>
          <w:lang w:val="sr-Cyrl-CS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0119" w:type="dxa"/>
        <w:jc w:val="center"/>
        <w:tblLayout w:type="fixed"/>
        <w:tblLook w:val="0000" w:firstRow="0" w:lastRow="0" w:firstColumn="0" w:lastColumn="0" w:noHBand="0" w:noVBand="0"/>
      </w:tblPr>
      <w:tblGrid>
        <w:gridCol w:w="808"/>
        <w:gridCol w:w="4720"/>
        <w:gridCol w:w="1547"/>
        <w:gridCol w:w="1559"/>
        <w:gridCol w:w="1473"/>
        <w:gridCol w:w="12"/>
      </w:tblGrid>
      <w:tr w:rsidR="00BC64E1" w:rsidRPr="007B0D6F" w14:paraId="4045C7AE" w14:textId="77777777" w:rsidTr="0020004E">
        <w:trPr>
          <w:gridAfter w:val="1"/>
          <w:wAfter w:w="12" w:type="dxa"/>
          <w:cantSplit/>
          <w:trHeight w:val="612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D14ECAF" w14:textId="77777777" w:rsidR="00BC64E1" w:rsidRPr="00A24083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A24083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 број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C8AE26" w14:textId="77777777" w:rsidR="00BC64E1" w:rsidRPr="00A24083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A24083">
              <w:rPr>
                <w:rFonts w:ascii="Times New Roman" w:hAnsi="Times New Roman" w:cs="Times New Roman"/>
                <w:iCs/>
                <w:color w:val="000000"/>
                <w:kern w:val="1"/>
                <w:sz w:val="28"/>
                <w:szCs w:val="28"/>
                <w:lang w:eastAsia="hi-IN" w:bidi="hi-IN"/>
              </w:rPr>
              <w:t>Назив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BCDA09A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без ПДВ-а</w:t>
            </w:r>
            <w:r w:rsidR="000938BC"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у динарима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9701A6" w14:textId="77777777" w:rsidR="007B0D6F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ПДВ </w:t>
            </w:r>
          </w:p>
          <w:p w14:paraId="5E26FEA4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 динарима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903C268" w14:textId="77777777" w:rsidR="00BC64E1" w:rsidRPr="00DE3325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DE332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са ПДВ-ом у динарима</w:t>
            </w:r>
          </w:p>
        </w:tc>
      </w:tr>
      <w:tr w:rsidR="00BC64E1" w:rsidRPr="007B0D6F" w14:paraId="085B02E2" w14:textId="77777777" w:rsidTr="0020004E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A2504" w14:textId="77777777" w:rsidR="00BC64E1" w:rsidRPr="0020004E" w:rsidRDefault="00BC64E1" w:rsidP="0020004E">
            <w:pPr>
              <w:shd w:val="clear" w:color="auto" w:fill="FFFFFF"/>
              <w:spacing w:line="278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AFD3F" w14:textId="77777777" w:rsidR="00BC64E1" w:rsidRPr="007B0D6F" w:rsidRDefault="0018386F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86F">
              <w:rPr>
                <w:rFonts w:ascii="Times New Roman" w:hAnsi="Times New Roman" w:cs="Times New Roman"/>
                <w:b/>
                <w:bCs/>
              </w:rPr>
              <w:t xml:space="preserve">Сервер за књиговодство </w:t>
            </w:r>
            <w:r w:rsidR="007B0D6F">
              <w:rPr>
                <w:rFonts w:ascii="Times New Roman" w:hAnsi="Times New Roman" w:cs="Times New Roman"/>
              </w:rPr>
              <w:t>са пратећом опремо</w:t>
            </w:r>
            <w:r w:rsidR="00DE3325">
              <w:rPr>
                <w:rFonts w:ascii="Times New Roman" w:hAnsi="Times New Roman" w:cs="Times New Roman"/>
              </w:rPr>
              <w:t>м</w:t>
            </w:r>
            <w:r w:rsidR="007B0D6F">
              <w:rPr>
                <w:rFonts w:ascii="Times New Roman" w:hAnsi="Times New Roman" w:cs="Times New Roman"/>
              </w:rPr>
              <w:t xml:space="preserve"> </w:t>
            </w:r>
            <w:r w:rsidR="00BC64E1" w:rsidRPr="00DE3325">
              <w:rPr>
                <w:rFonts w:ascii="Times New Roman" w:hAnsi="Times New Roman" w:cs="Times New Roman"/>
              </w:rPr>
              <w:t>у свему према документу „Техничка спецификациј</w:t>
            </w:r>
            <w:r w:rsidR="00C76B43" w:rsidRPr="00DE3325">
              <w:rPr>
                <w:rFonts w:ascii="Times New Roman" w:hAnsi="Times New Roman" w:cs="Times New Roman"/>
              </w:rPr>
              <w:t>а</w:t>
            </w:r>
            <w:r w:rsidR="00BC64E1" w:rsidRPr="00DE3325">
              <w:rPr>
                <w:rFonts w:ascii="Times New Roman" w:hAnsi="Times New Roman" w:cs="Times New Roman"/>
              </w:rPr>
              <w:t>“</w:t>
            </w:r>
            <w:r w:rsidR="00BC64E1" w:rsidRPr="007B0D6F">
              <w:rPr>
                <w:rFonts w:ascii="Times New Roman" w:hAnsi="Times New Roman" w:cs="Times New Roman"/>
              </w:rPr>
              <w:t xml:space="preserve"> </w:t>
            </w:r>
            <w:r w:rsidR="001853CB">
              <w:rPr>
                <w:rFonts w:ascii="Times New Roman" w:hAnsi="Times New Roman" w:cs="Times New Roman"/>
              </w:rPr>
              <w:t xml:space="preserve"> </w:t>
            </w:r>
            <w:r w:rsidR="001853CB" w:rsidRPr="001853CB">
              <w:rPr>
                <w:rFonts w:ascii="Times New Roman" w:hAnsi="Times New Roman" w:cs="Times New Roman"/>
              </w:rPr>
              <w:t xml:space="preserve">( 1 </w:t>
            </w:r>
            <w:r w:rsidR="001853CB" w:rsidRPr="00020C58">
              <w:rPr>
                <w:rFonts w:ascii="Times New Roman" w:hAnsi="Times New Roman" w:cs="Times New Roman"/>
              </w:rPr>
              <w:t>комад</w:t>
            </w:r>
            <w:r w:rsidR="001853CB" w:rsidRPr="00185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217DA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E859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C39C96" w14:textId="77777777" w:rsidR="00BC64E1" w:rsidRPr="007B0D6F" w:rsidRDefault="00BC64E1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8386F" w:rsidRPr="007B0D6F" w14:paraId="2DE5A5CD" w14:textId="77777777" w:rsidTr="0020004E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A4A28" w14:textId="77777777" w:rsidR="0018386F" w:rsidRPr="0020004E" w:rsidRDefault="0018386F" w:rsidP="0020004E">
            <w:pPr>
              <w:shd w:val="clear" w:color="auto" w:fill="FFFFFF"/>
              <w:spacing w:line="278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="00200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BA0E6" w14:textId="77777777" w:rsidR="0018386F" w:rsidRPr="00020C58" w:rsidRDefault="0018386F" w:rsidP="00850980">
            <w:pPr>
              <w:spacing w:line="256" w:lineRule="auto"/>
              <w:textAlignment w:val="auto"/>
              <w:rPr>
                <w:rFonts w:ascii="Times New Roman" w:hAnsi="Times New Roman" w:cs="Times New Roman"/>
                <w:b/>
                <w:bCs/>
              </w:rPr>
            </w:pPr>
            <w:r w:rsidRPr="0018386F">
              <w:rPr>
                <w:rFonts w:ascii="Times New Roman" w:hAnsi="Times New Roman" w:cs="Times New Roman"/>
                <w:b/>
                <w:bCs/>
              </w:rPr>
              <w:t>Лиценцa Microsoft Windows Server 20</w:t>
            </w:r>
            <w:r w:rsidR="00850980">
              <w:rPr>
                <w:rFonts w:ascii="Times New Roman" w:hAnsi="Times New Roman" w:cs="Times New Roman"/>
                <w:b/>
                <w:bCs/>
              </w:rPr>
              <w:t>22</w:t>
            </w:r>
            <w:r w:rsidRPr="001838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50980" w:rsidRPr="003A6C61">
              <w:rPr>
                <w:rFonts w:ascii="Times New Roman" w:hAnsi="Times New Roman"/>
                <w:b/>
                <w:color w:val="000000"/>
                <w:lang w:eastAsia="sr-Latn-CS"/>
              </w:rPr>
              <w:t>Standard</w:t>
            </w:r>
            <w:r w:rsidRPr="0018386F">
              <w:rPr>
                <w:rFonts w:ascii="Times New Roman" w:hAnsi="Times New Roman" w:cs="Times New Roman"/>
                <w:b/>
                <w:bCs/>
              </w:rPr>
              <w:t>.</w:t>
            </w:r>
            <w:r w:rsidR="0085098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50980" w:rsidRPr="001853CB">
              <w:rPr>
                <w:rFonts w:ascii="Times New Roman" w:hAnsi="Times New Roman" w:cs="Times New Roman"/>
              </w:rPr>
              <w:t xml:space="preserve">( 1 </w:t>
            </w:r>
            <w:r w:rsidR="00850980" w:rsidRPr="00020C58">
              <w:rPr>
                <w:rFonts w:ascii="Times New Roman" w:hAnsi="Times New Roman" w:cs="Times New Roman"/>
              </w:rPr>
              <w:t>комад</w:t>
            </w:r>
            <w:r w:rsidR="00850980" w:rsidRPr="00185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84C27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61A4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349284" w14:textId="77777777" w:rsidR="0018386F" w:rsidRPr="007B0D6F" w:rsidRDefault="0018386F" w:rsidP="00BA6AD5">
            <w:pPr>
              <w:suppressAutoHyphens w:val="0"/>
              <w:overflowPunct/>
              <w:autoSpaceDE/>
              <w:snapToGrid w:val="0"/>
              <w:spacing w:before="120" w:line="100" w:lineRule="atLeast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F012F" w:rsidRPr="007B0D6F" w14:paraId="3E581E58" w14:textId="77777777" w:rsidTr="00BC64E1">
        <w:trPr>
          <w:cantSplit/>
          <w:trHeight w:val="70"/>
          <w:jc w:val="center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1666C3" w14:textId="77777777" w:rsidR="00FF012F" w:rsidRPr="0018386F" w:rsidRDefault="00BC64E1" w:rsidP="00850980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</w:t>
            </w:r>
            <w:r w:rsid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 xml:space="preserve"> 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 xml:space="preserve">(од 1 до </w:t>
            </w:r>
            <w:r w:rsidR="00850980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>2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>)</w:t>
            </w:r>
            <w:r w:rsidRPr="0018386F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 xml:space="preserve"> </w:t>
            </w: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без ПДВ-а</w:t>
            </w:r>
          </w:p>
        </w:tc>
        <w:tc>
          <w:tcPr>
            <w:tcW w:w="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713703" w14:textId="77777777" w:rsidR="00FF012F" w:rsidRPr="0018386F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  <w:tr w:rsidR="00FF012F" w:rsidRPr="007B0D6F" w14:paraId="50D0B2B6" w14:textId="77777777" w:rsidTr="00BC64E1">
        <w:trPr>
          <w:cantSplit/>
          <w:trHeight w:val="70"/>
          <w:jc w:val="center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0EEE8" w14:textId="77777777" w:rsidR="00FF012F" w:rsidRPr="0018386F" w:rsidRDefault="00BC64E1" w:rsidP="00850980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</w:t>
            </w:r>
            <w:r w:rsid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 xml:space="preserve"> 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 xml:space="preserve">(од 1 до </w:t>
            </w:r>
            <w:r w:rsidR="00850980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>2</w:t>
            </w:r>
            <w:r w:rsidR="0018386F" w:rsidRPr="0018386F">
              <w:rPr>
                <w:rFonts w:ascii="Times New Roman" w:hAnsi="Times New Roman" w:cs="Times New Roman"/>
                <w:bCs/>
                <w:color w:val="000000"/>
                <w:kern w:val="1"/>
                <w:lang w:eastAsia="hi-IN" w:bidi="hi-IN"/>
              </w:rPr>
              <w:t>)</w:t>
            </w:r>
            <w:r w:rsidR="0018386F"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 xml:space="preserve"> </w:t>
            </w: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 xml:space="preserve"> са ПДВ-ом</w:t>
            </w:r>
          </w:p>
        </w:tc>
        <w:tc>
          <w:tcPr>
            <w:tcW w:w="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2A2B6D" w14:textId="77777777" w:rsidR="00FF012F" w:rsidRPr="0018386F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18386F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</w:tbl>
    <w:p w14:paraId="7164E035" w14:textId="77777777" w:rsidR="00BC64E1" w:rsidRPr="00C715AB" w:rsidRDefault="00C715AB" w:rsidP="00C715AB">
      <w:pPr>
        <w:jc w:val="right"/>
        <w:rPr>
          <w:rFonts w:ascii="Times New Roman" w:hAnsi="Times New Roman" w:cs="Times New Roman"/>
          <w:u w:val="single"/>
          <w:lang w:eastAsia="en-US"/>
        </w:rPr>
      </w:pPr>
      <w:r w:rsidRPr="00C715AB">
        <w:rPr>
          <w:rFonts w:ascii="Times New Roman" w:hAnsi="Times New Roman" w:cs="Times New Roman"/>
          <w:u w:val="single"/>
          <w:lang w:eastAsia="en-US"/>
        </w:rPr>
        <w:t>Цена је фиксна и не може се мењати.</w:t>
      </w:r>
    </w:p>
    <w:p w14:paraId="45FA4744" w14:textId="77777777" w:rsidR="00BC64E1" w:rsidRPr="007B0D6F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18386F">
        <w:rPr>
          <w:rFonts w:ascii="Times New Roman" w:hAnsi="Times New Roman" w:cs="Times New Roman"/>
          <w:b/>
          <w:lang w:eastAsia="en-US"/>
        </w:rPr>
        <w:t xml:space="preserve">     </w:t>
      </w:r>
      <w:r w:rsidRPr="007B0D6F">
        <w:rPr>
          <w:rFonts w:ascii="Times New Roman" w:hAnsi="Times New Roman" w:cs="Times New Roman"/>
          <w:b/>
          <w:u w:val="single"/>
          <w:lang w:eastAsia="en-US"/>
        </w:rPr>
        <w:t>Произвођач: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2D8CD8D7" w14:textId="77777777" w:rsidR="00BC64E1" w:rsidRPr="007B0D6F" w:rsidRDefault="00BC64E1" w:rsidP="0018386F">
      <w:p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proofErr w:type="spellStart"/>
      <w:r w:rsidRPr="007B0D6F">
        <w:rPr>
          <w:rFonts w:ascii="Times New Roman" w:hAnsi="Times New Roman" w:cs="Times New Roman"/>
          <w:b/>
          <w:u w:val="single"/>
          <w:lang w:eastAsia="en-US"/>
        </w:rPr>
        <w:t>Тип</w:t>
      </w:r>
      <w:proofErr w:type="spellEnd"/>
      <w:r w:rsidRPr="007B0D6F">
        <w:rPr>
          <w:rFonts w:ascii="Times New Roman" w:hAnsi="Times New Roman" w:cs="Times New Roman"/>
          <w:b/>
          <w:u w:val="single"/>
          <w:lang w:eastAsia="en-US"/>
        </w:rPr>
        <w:t>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0F67817B" w14:textId="77777777" w:rsidR="00BC64E1" w:rsidRPr="007B0D6F" w:rsidRDefault="00BC64E1" w:rsidP="0018386F">
      <w:p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proofErr w:type="spellStart"/>
      <w:r w:rsidRPr="007B0D6F">
        <w:rPr>
          <w:rFonts w:ascii="Times New Roman" w:hAnsi="Times New Roman" w:cs="Times New Roman"/>
          <w:b/>
          <w:u w:val="single"/>
          <w:lang w:eastAsia="en-US"/>
        </w:rPr>
        <w:t>Модел</w:t>
      </w:r>
      <w:proofErr w:type="spellEnd"/>
      <w:r w:rsidRPr="007B0D6F">
        <w:rPr>
          <w:rFonts w:ascii="Times New Roman" w:hAnsi="Times New Roman" w:cs="Times New Roman"/>
          <w:b/>
          <w:u w:val="single"/>
          <w:lang w:eastAsia="en-US"/>
        </w:rPr>
        <w:t>:</w:t>
      </w:r>
      <w:r w:rsidRPr="007B0D6F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10DF0934" w14:textId="77777777" w:rsidR="00BC64E1" w:rsidRPr="007B0D6F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5770C83C" w14:textId="77777777" w:rsidR="00A06BAB" w:rsidRPr="007B0D6F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7B0D6F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НАПОМЕНА:</w:t>
      </w:r>
      <w:r w:rsidRPr="007B0D6F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Понуђач је дужан да искаже  цену без ПДВ-а </w:t>
      </w:r>
      <w:r w:rsidR="00BC64E1" w:rsidRPr="007B0D6F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и цену са ПДВ-ом </w:t>
      </w:r>
      <w:r w:rsidRPr="007B0D6F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у коју су урачунати сви трошкови потребни за реализацију предметне набавке.</w:t>
      </w:r>
    </w:p>
    <w:p w14:paraId="1CBE966B" w14:textId="77777777" w:rsidR="00571520" w:rsidRPr="007B0D6F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569D3A92" w14:textId="572504EB" w:rsidR="00571520" w:rsidRPr="007B0D6F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Рок испоруке: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 дан/а од дана </w:t>
      </w:r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 </w:t>
      </w:r>
      <w:proofErr w:type="spellStart"/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закључења</w:t>
      </w:r>
      <w:proofErr w:type="spellEnd"/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уговора</w:t>
      </w:r>
      <w:proofErr w:type="spellEnd"/>
      <w:r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(</w:t>
      </w:r>
      <w:proofErr w:type="spellStart"/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максимално</w:t>
      </w:r>
      <w:proofErr w:type="spellEnd"/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985028" w:rsidRPr="00253C81">
        <w:rPr>
          <w:rFonts w:ascii="Times New Roman" w:hAnsi="Times New Roman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5</w:t>
      </w:r>
      <w:r w:rsidR="00BC64E1" w:rsidRPr="00253C81">
        <w:rPr>
          <w:rFonts w:ascii="Times New Roman" w:hAnsi="Times New Roman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proofErr w:type="spellStart"/>
      <w:proofErr w:type="gramStart"/>
      <w:r w:rsidR="00BC64E1" w:rsidRPr="00253C81">
        <w:rPr>
          <w:rFonts w:ascii="Times New Roman" w:hAnsi="Times New Roman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дана</w:t>
      </w:r>
      <w:proofErr w:type="spellEnd"/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proofErr w:type="spellStart"/>
      <w:r w:rsidR="00E70978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од</w:t>
      </w:r>
      <w:proofErr w:type="spellEnd"/>
      <w:proofErr w:type="gramEnd"/>
      <w:r w:rsidR="00E70978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proofErr w:type="spellStart"/>
      <w:r w:rsidR="00E70978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дана</w:t>
      </w:r>
      <w:proofErr w:type="spellEnd"/>
      <w:r w:rsidR="00E70978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BC64E1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закључења уговора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) </w:t>
      </w:r>
    </w:p>
    <w:p w14:paraId="68DCD99D" w14:textId="77777777" w:rsidR="0018386F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Место испоруке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: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Завод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за јавно здравље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Панчево</w:t>
      </w:r>
      <w:r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</w:p>
    <w:p w14:paraId="7B954F6C" w14:textId="77777777" w:rsidR="00571520" w:rsidRPr="0018386F" w:rsidRDefault="0018386F" w:rsidP="0018386F">
      <w:pPr>
        <w:pStyle w:val="ListParagraph"/>
        <w:overflowPunct/>
        <w:autoSpaceDE/>
        <w:spacing w:line="100" w:lineRule="atLeast"/>
        <w:ind w:left="1416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 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ул: </w:t>
      </w:r>
      <w:r w:rsidRPr="0018386F">
        <w:rPr>
          <w:rFonts w:ascii="Times New Roman" w:hAnsi="Times New Roman"/>
          <w:bCs/>
          <w:color w:val="000000"/>
          <w:kern w:val="1"/>
          <w:sz w:val="24"/>
          <w:szCs w:val="24"/>
          <w:lang w:eastAsia="hi-IN" w:bidi="hi-IN"/>
        </w:rPr>
        <w:t xml:space="preserve">Вука Караџића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hi-IN" w:bidi="hi-IN"/>
        </w:rPr>
        <w:t>бр:</w:t>
      </w:r>
      <w:r w:rsidRPr="0018386F">
        <w:rPr>
          <w:rFonts w:ascii="Times New Roman" w:hAnsi="Times New Roman"/>
          <w:bCs/>
          <w:color w:val="000000"/>
          <w:kern w:val="1"/>
          <w:sz w:val="24"/>
          <w:szCs w:val="24"/>
          <w:lang w:eastAsia="hi-IN" w:bidi="hi-IN"/>
        </w:rPr>
        <w:t>8</w:t>
      </w:r>
      <w:r w:rsidR="00FD7EFD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26000 Панчево</w:t>
      </w:r>
    </w:p>
    <w:p w14:paraId="2A14D7F3" w14:textId="77777777" w:rsidR="00571520" w:rsidRPr="007B0D6F" w:rsidRDefault="003E6608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Гарантни рок </w:t>
      </w:r>
      <w:r w:rsidR="00571520"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уређај</w:t>
      </w:r>
      <w:r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а</w:t>
      </w:r>
      <w:r w:rsidR="00571520" w:rsidRPr="007B0D6F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___________  </w:t>
      </w:r>
      <w:r w:rsidR="001838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месеци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од момента потписивања Записник</w:t>
      </w:r>
      <w:r w:rsidR="00EB6669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а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6669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квантитативном и квалитативном пријему. (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Гарантни рок на уређај не може бити краћи од </w:t>
      </w:r>
      <w:r w:rsidR="00C715AB" w:rsidRP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eastAsia="hi-IN" w:bidi="hi-IN"/>
        </w:rPr>
        <w:t>36 месец</w:t>
      </w:r>
      <w:r w:rsid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eastAsia="hi-IN" w:bidi="hi-IN"/>
        </w:rPr>
        <w:t>а</w:t>
      </w:r>
      <w:r w:rsidR="00C715AB" w:rsidRPr="00C715AB">
        <w:rPr>
          <w:rFonts w:ascii="Times New Roman" w:hAnsi="Times New Roman"/>
          <w:b/>
          <w:iCs/>
          <w:color w:val="000000"/>
          <w:kern w:val="1"/>
          <w:sz w:val="24"/>
          <w:szCs w:val="24"/>
          <w:u w:val="single"/>
          <w:lang w:eastAsia="hi-IN" w:bidi="hi-IN"/>
        </w:rPr>
        <w:t xml:space="preserve"> нити дужи од 60 месеци</w:t>
      </w:r>
      <w:r w:rsidR="00C715AB" w:rsidRPr="00C715AB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571520" w:rsidRPr="007B0D6F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од момента потписивања Записника о квантитативном и квалитативном пријему)</w:t>
      </w:r>
    </w:p>
    <w:p w14:paraId="7CAD4689" w14:textId="77777777" w:rsidR="00BA6AD5" w:rsidRPr="007B0D6F" w:rsidRDefault="00BA6AD5" w:rsidP="007B0D6F">
      <w:pPr>
        <w:tabs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 w:cs="Times New Roman"/>
          <w:noProof/>
          <w:sz w:val="24"/>
          <w:szCs w:val="24"/>
          <w:u w:val="single"/>
          <w:lang w:eastAsia="sr-Latn-CS"/>
        </w:rPr>
      </w:pPr>
    </w:p>
    <w:p w14:paraId="1E77FDFE" w14:textId="77777777" w:rsidR="00E640DA" w:rsidRPr="007B0D6F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sr-Cyrl-CS" w:eastAsia="en-US"/>
        </w:rPr>
      </w:pPr>
      <w:r w:rsidRPr="007B0D6F">
        <w:rPr>
          <w:rFonts w:ascii="Times New Roman" w:hAnsi="Times New Roman"/>
          <w:sz w:val="24"/>
          <w:szCs w:val="24"/>
          <w:lang w:val="sr-Cyrl-CS" w:eastAsia="en-US"/>
        </w:rPr>
        <w:t>Рок важности понуде: _________</w:t>
      </w:r>
      <w:r w:rsidRPr="007B0D6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B0D6F">
        <w:rPr>
          <w:rFonts w:ascii="Times New Roman" w:hAnsi="Times New Roman"/>
          <w:sz w:val="24"/>
          <w:szCs w:val="24"/>
          <w:lang w:val="sr-Cyrl-CS" w:eastAsia="en-US"/>
        </w:rPr>
        <w:t>дана од дана јавног отварања понуда</w:t>
      </w:r>
      <w:r w:rsidR="00406827" w:rsidRPr="007B0D6F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7C57B570" w14:textId="77777777" w:rsidR="00B057A3" w:rsidRPr="007B0D6F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sr-Cyrl-CS" w:eastAsia="en-US"/>
        </w:rPr>
      </w:pPr>
    </w:p>
    <w:p w14:paraId="4BD8846B" w14:textId="63602E6F" w:rsidR="00C94866" w:rsidRPr="007B0D6F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</w:rPr>
      </w:pPr>
      <w:r w:rsidRPr="007B0D6F">
        <w:rPr>
          <w:rFonts w:ascii="Times New Roman" w:hAnsi="Times New Roman"/>
          <w:b/>
          <w:sz w:val="24"/>
          <w:szCs w:val="24"/>
        </w:rPr>
        <w:t xml:space="preserve">РОК ПЛАЋАЊА: </w:t>
      </w:r>
      <w:r w:rsidRPr="002C4340">
        <w:rPr>
          <w:rFonts w:ascii="Times New Roman" w:hAnsi="Times New Roman"/>
          <w:sz w:val="24"/>
          <w:szCs w:val="24"/>
        </w:rPr>
        <w:t xml:space="preserve">Рок плаћања </w:t>
      </w:r>
      <w:proofErr w:type="spellStart"/>
      <w:r w:rsidRPr="002C4340">
        <w:rPr>
          <w:rFonts w:ascii="Times New Roman" w:hAnsi="Times New Roman"/>
          <w:sz w:val="24"/>
          <w:szCs w:val="24"/>
        </w:rPr>
        <w:t>износи</w:t>
      </w:r>
      <w:proofErr w:type="spellEnd"/>
      <w:r w:rsidR="002C4340" w:rsidRPr="002C4340">
        <w:rPr>
          <w:rFonts w:ascii="Times New Roman" w:hAnsi="Times New Roman"/>
          <w:sz w:val="24"/>
          <w:szCs w:val="24"/>
        </w:rPr>
        <w:t xml:space="preserve"> ______</w:t>
      </w:r>
      <w:r w:rsidRPr="002C4340">
        <w:rPr>
          <w:rFonts w:ascii="Times New Roman" w:hAnsi="Times New Roman"/>
          <w:sz w:val="24"/>
          <w:szCs w:val="24"/>
        </w:rPr>
        <w:t xml:space="preserve"> </w:t>
      </w:r>
      <w:r w:rsidR="002C4340">
        <w:rPr>
          <w:rFonts w:ascii="Times New Roman" w:hAnsi="Times New Roman"/>
          <w:sz w:val="24"/>
          <w:szCs w:val="24"/>
        </w:rPr>
        <w:t>(</w:t>
      </w:r>
      <w:proofErr w:type="spellStart"/>
      <w:r w:rsidR="002C4340">
        <w:rPr>
          <w:rFonts w:ascii="Times New Roman" w:hAnsi="Times New Roman"/>
          <w:sz w:val="24"/>
          <w:szCs w:val="24"/>
        </w:rPr>
        <w:t>минимум</w:t>
      </w:r>
      <w:proofErr w:type="spellEnd"/>
      <w:r w:rsidR="002C4340">
        <w:rPr>
          <w:rFonts w:ascii="Times New Roman" w:hAnsi="Times New Roman"/>
          <w:sz w:val="24"/>
          <w:szCs w:val="24"/>
        </w:rPr>
        <w:t xml:space="preserve"> </w:t>
      </w:r>
      <w:r w:rsidR="00985028">
        <w:rPr>
          <w:rFonts w:ascii="Times New Roman" w:hAnsi="Times New Roman"/>
          <w:sz w:val="24"/>
          <w:szCs w:val="24"/>
        </w:rPr>
        <w:t>10</w:t>
      </w:r>
      <w:r w:rsidRPr="002C43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340">
        <w:rPr>
          <w:rFonts w:ascii="Times New Roman" w:hAnsi="Times New Roman"/>
          <w:sz w:val="24"/>
          <w:szCs w:val="24"/>
        </w:rPr>
        <w:t>дана</w:t>
      </w:r>
      <w:proofErr w:type="spellEnd"/>
      <w:r w:rsidR="002C4340">
        <w:rPr>
          <w:rFonts w:ascii="Times New Roman" w:hAnsi="Times New Roman"/>
          <w:sz w:val="24"/>
          <w:szCs w:val="24"/>
        </w:rPr>
        <w:t>)</w:t>
      </w:r>
      <w:r w:rsidRPr="002C43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340">
        <w:rPr>
          <w:rFonts w:ascii="Times New Roman" w:hAnsi="Times New Roman"/>
          <w:sz w:val="24"/>
          <w:szCs w:val="24"/>
        </w:rPr>
        <w:t>од</w:t>
      </w:r>
      <w:proofErr w:type="spellEnd"/>
      <w:r w:rsidRPr="002C43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340">
        <w:rPr>
          <w:rFonts w:ascii="Times New Roman" w:hAnsi="Times New Roman"/>
          <w:sz w:val="24"/>
          <w:szCs w:val="24"/>
        </w:rPr>
        <w:t>дана</w:t>
      </w:r>
      <w:proofErr w:type="spellEnd"/>
      <w:r w:rsidRPr="002C4340">
        <w:rPr>
          <w:rFonts w:ascii="Times New Roman" w:hAnsi="Times New Roman"/>
          <w:sz w:val="24"/>
          <w:szCs w:val="24"/>
        </w:rPr>
        <w:t xml:space="preserve"> пријема исправне фактуре</w:t>
      </w:r>
      <w:r w:rsidR="00446D8B" w:rsidRPr="002C4340">
        <w:rPr>
          <w:rFonts w:ascii="Times New Roman" w:hAnsi="Times New Roman"/>
          <w:sz w:val="24"/>
          <w:szCs w:val="24"/>
        </w:rPr>
        <w:t xml:space="preserve"> регистроване у Централном регистру фактура.</w:t>
      </w:r>
    </w:p>
    <w:p w14:paraId="4C5CEB17" w14:textId="77777777" w:rsidR="00C94866" w:rsidRPr="0020004E" w:rsidRDefault="00C94866" w:rsidP="0020004E">
      <w:pPr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7B0D6F">
        <w:rPr>
          <w:rFonts w:ascii="Times New Roman" w:hAnsi="Times New Roman" w:cs="Times New Roman"/>
          <w:sz w:val="24"/>
          <w:szCs w:val="24"/>
        </w:rPr>
        <w:t xml:space="preserve">     </w:t>
      </w:r>
      <w:r w:rsidRPr="0018386F">
        <w:rPr>
          <w:rFonts w:ascii="Times New Roman" w:hAnsi="Times New Roman" w:cs="Times New Roman"/>
          <w:b/>
          <w:i/>
          <w:sz w:val="24"/>
          <w:szCs w:val="24"/>
        </w:rPr>
        <w:t xml:space="preserve">Напомена: Понуде са авансним роком плаћања ће се сматрати </w:t>
      </w:r>
      <w:r w:rsidR="00C76B43" w:rsidRPr="0018386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C356C3" w:rsidRPr="0018386F">
        <w:rPr>
          <w:rFonts w:ascii="Times New Roman" w:hAnsi="Times New Roman" w:cs="Times New Roman"/>
          <w:b/>
          <w:i/>
          <w:sz w:val="24"/>
          <w:szCs w:val="24"/>
        </w:rPr>
        <w:t>еприхватљивим</w:t>
      </w:r>
      <w:r w:rsidRPr="0018386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B3B29D" w14:textId="77777777" w:rsidR="003C78DB" w:rsidRPr="004059A8" w:rsidRDefault="003C78DB" w:rsidP="00E75342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val="sr-Cyrl-CS" w:eastAsia="en-US"/>
        </w:rPr>
      </w:pPr>
      <w:r w:rsidRPr="004059A8">
        <w:rPr>
          <w:rFonts w:ascii="Times New Roman" w:hAnsi="Times New Roman" w:cs="Times New Roman"/>
          <w:b/>
          <w:sz w:val="20"/>
          <w:szCs w:val="20"/>
          <w:lang w:val="sr-Cyrl-CS" w:eastAsia="en-US"/>
        </w:rPr>
        <w:t>Достављање овог обрасца је обавезно</w:t>
      </w:r>
    </w:p>
    <w:p w14:paraId="3FD80208" w14:textId="77777777" w:rsidR="003C78DB" w:rsidRPr="007B0D6F" w:rsidRDefault="003C78DB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</w:p>
    <w:p w14:paraId="5CD2D44E" w14:textId="77777777" w:rsidR="003C78DB" w:rsidRPr="007B0D6F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>Потпис овлашћеног лица понуђача</w:t>
      </w:r>
    </w:p>
    <w:p w14:paraId="1F27A7A7" w14:textId="77777777" w:rsidR="00545FE2" w:rsidRPr="007B0D6F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 xml:space="preserve"> ______________________________ </w:t>
      </w:r>
    </w:p>
    <w:p w14:paraId="4F577A0C" w14:textId="77777777" w:rsidR="00545FE2" w:rsidRPr="007B0D6F" w:rsidRDefault="00545FE2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 xml:space="preserve"> </w:t>
      </w:r>
    </w:p>
    <w:p w14:paraId="69F20A07" w14:textId="77777777" w:rsidR="00E70978" w:rsidRPr="007B0D6F" w:rsidRDefault="003C78DB" w:rsidP="007B0D6F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val="ru-RU" w:eastAsia="en-US"/>
        </w:rPr>
      </w:pPr>
      <w:r w:rsidRPr="007B0D6F">
        <w:rPr>
          <w:rFonts w:ascii="Times New Roman" w:hAnsi="Times New Roman" w:cs="Times New Roman"/>
          <w:b/>
          <w:bCs/>
          <w:color w:val="000000"/>
          <w:lang w:val="ru-RU" w:eastAsia="en-US"/>
        </w:rPr>
        <w:t>М.П.</w:t>
      </w:r>
    </w:p>
    <w:sectPr w:rsidR="00E70978" w:rsidRPr="007B0D6F" w:rsidSect="00BC64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06408" w14:textId="77777777" w:rsidR="000B044A" w:rsidRDefault="000B044A" w:rsidP="0083298A">
      <w:r>
        <w:separator/>
      </w:r>
    </w:p>
  </w:endnote>
  <w:endnote w:type="continuationSeparator" w:id="0">
    <w:p w14:paraId="31BA742E" w14:textId="77777777" w:rsidR="000B044A" w:rsidRDefault="000B044A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CBE19" w14:textId="77777777" w:rsidR="0083298A" w:rsidRDefault="003E74AF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850980">
      <w:rPr>
        <w:noProof/>
      </w:rPr>
      <w:t>1</w:t>
    </w:r>
    <w:r>
      <w:rPr>
        <w:noProof/>
      </w:rPr>
      <w:fldChar w:fldCharType="end"/>
    </w:r>
  </w:p>
  <w:p w14:paraId="0CE58320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7AF6C" w14:textId="77777777" w:rsidR="000B044A" w:rsidRDefault="000B044A" w:rsidP="0083298A">
      <w:r>
        <w:separator/>
      </w:r>
    </w:p>
  </w:footnote>
  <w:footnote w:type="continuationSeparator" w:id="0">
    <w:p w14:paraId="78CA7CDA" w14:textId="77777777" w:rsidR="000B044A" w:rsidRDefault="000B044A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FE2"/>
    <w:rsid w:val="00016243"/>
    <w:rsid w:val="0002045E"/>
    <w:rsid w:val="00020C58"/>
    <w:rsid w:val="00066309"/>
    <w:rsid w:val="00067D99"/>
    <w:rsid w:val="000938BC"/>
    <w:rsid w:val="000A54F8"/>
    <w:rsid w:val="000B044A"/>
    <w:rsid w:val="000B1ECF"/>
    <w:rsid w:val="000D1921"/>
    <w:rsid w:val="000D6E04"/>
    <w:rsid w:val="000E2EAA"/>
    <w:rsid w:val="000E4DD2"/>
    <w:rsid w:val="000F02B5"/>
    <w:rsid w:val="00124251"/>
    <w:rsid w:val="00154D92"/>
    <w:rsid w:val="00157FB3"/>
    <w:rsid w:val="001601B7"/>
    <w:rsid w:val="0018386F"/>
    <w:rsid w:val="001853CB"/>
    <w:rsid w:val="001B5919"/>
    <w:rsid w:val="001F7342"/>
    <w:rsid w:val="0020004E"/>
    <w:rsid w:val="0022553C"/>
    <w:rsid w:val="00253C81"/>
    <w:rsid w:val="0027085D"/>
    <w:rsid w:val="002832BE"/>
    <w:rsid w:val="002C4340"/>
    <w:rsid w:val="002E4E2F"/>
    <w:rsid w:val="002F27DC"/>
    <w:rsid w:val="002F609F"/>
    <w:rsid w:val="0030536D"/>
    <w:rsid w:val="00313F26"/>
    <w:rsid w:val="00321BA6"/>
    <w:rsid w:val="003364DE"/>
    <w:rsid w:val="00337054"/>
    <w:rsid w:val="003469A5"/>
    <w:rsid w:val="0035510B"/>
    <w:rsid w:val="003921B7"/>
    <w:rsid w:val="003C0DAF"/>
    <w:rsid w:val="003C78DB"/>
    <w:rsid w:val="003E37EB"/>
    <w:rsid w:val="003E6608"/>
    <w:rsid w:val="003E74AF"/>
    <w:rsid w:val="003F1FAF"/>
    <w:rsid w:val="004037B1"/>
    <w:rsid w:val="004059A8"/>
    <w:rsid w:val="00406827"/>
    <w:rsid w:val="00417133"/>
    <w:rsid w:val="0043053D"/>
    <w:rsid w:val="00441903"/>
    <w:rsid w:val="00446D8B"/>
    <w:rsid w:val="004625B7"/>
    <w:rsid w:val="004A60D8"/>
    <w:rsid w:val="004C7240"/>
    <w:rsid w:val="005124A7"/>
    <w:rsid w:val="0053324F"/>
    <w:rsid w:val="00545FE2"/>
    <w:rsid w:val="00561765"/>
    <w:rsid w:val="00571520"/>
    <w:rsid w:val="00583D03"/>
    <w:rsid w:val="005A40E1"/>
    <w:rsid w:val="005D11B6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56E8E"/>
    <w:rsid w:val="00757497"/>
    <w:rsid w:val="00760DD7"/>
    <w:rsid w:val="007B0D6F"/>
    <w:rsid w:val="00812B5B"/>
    <w:rsid w:val="00823F02"/>
    <w:rsid w:val="0083298A"/>
    <w:rsid w:val="00843321"/>
    <w:rsid w:val="008472E1"/>
    <w:rsid w:val="008506E3"/>
    <w:rsid w:val="00850980"/>
    <w:rsid w:val="008572DE"/>
    <w:rsid w:val="00873500"/>
    <w:rsid w:val="00875310"/>
    <w:rsid w:val="00883D02"/>
    <w:rsid w:val="00896BE4"/>
    <w:rsid w:val="008A2CB2"/>
    <w:rsid w:val="008B6044"/>
    <w:rsid w:val="008C696D"/>
    <w:rsid w:val="008D69AC"/>
    <w:rsid w:val="008D745B"/>
    <w:rsid w:val="00903915"/>
    <w:rsid w:val="00943AB7"/>
    <w:rsid w:val="00955BAB"/>
    <w:rsid w:val="00984ABA"/>
    <w:rsid w:val="00985028"/>
    <w:rsid w:val="009914A0"/>
    <w:rsid w:val="00992DF8"/>
    <w:rsid w:val="009B26E6"/>
    <w:rsid w:val="009D4242"/>
    <w:rsid w:val="009F09CC"/>
    <w:rsid w:val="00A01683"/>
    <w:rsid w:val="00A06BAB"/>
    <w:rsid w:val="00A24083"/>
    <w:rsid w:val="00A5295E"/>
    <w:rsid w:val="00A56560"/>
    <w:rsid w:val="00A61450"/>
    <w:rsid w:val="00A75FBC"/>
    <w:rsid w:val="00A950E2"/>
    <w:rsid w:val="00AB486C"/>
    <w:rsid w:val="00B03EFC"/>
    <w:rsid w:val="00B057A3"/>
    <w:rsid w:val="00B12DDB"/>
    <w:rsid w:val="00B95EC3"/>
    <w:rsid w:val="00BA2DDC"/>
    <w:rsid w:val="00BA6AD5"/>
    <w:rsid w:val="00BB797C"/>
    <w:rsid w:val="00BC1BD1"/>
    <w:rsid w:val="00BC64E1"/>
    <w:rsid w:val="00BD0098"/>
    <w:rsid w:val="00BD6E8C"/>
    <w:rsid w:val="00C356C3"/>
    <w:rsid w:val="00C412E8"/>
    <w:rsid w:val="00C43FAA"/>
    <w:rsid w:val="00C44847"/>
    <w:rsid w:val="00C6524B"/>
    <w:rsid w:val="00C664F2"/>
    <w:rsid w:val="00C715AB"/>
    <w:rsid w:val="00C76B43"/>
    <w:rsid w:val="00C94866"/>
    <w:rsid w:val="00C9772C"/>
    <w:rsid w:val="00C97B6E"/>
    <w:rsid w:val="00CA14D6"/>
    <w:rsid w:val="00CB1C3A"/>
    <w:rsid w:val="00CD22EC"/>
    <w:rsid w:val="00CD2B6C"/>
    <w:rsid w:val="00CD57B8"/>
    <w:rsid w:val="00CF58D8"/>
    <w:rsid w:val="00D322DE"/>
    <w:rsid w:val="00D51514"/>
    <w:rsid w:val="00D71B8F"/>
    <w:rsid w:val="00DD05B6"/>
    <w:rsid w:val="00DD6844"/>
    <w:rsid w:val="00DE3325"/>
    <w:rsid w:val="00DE356D"/>
    <w:rsid w:val="00E640DA"/>
    <w:rsid w:val="00E70978"/>
    <w:rsid w:val="00E75342"/>
    <w:rsid w:val="00EB0430"/>
    <w:rsid w:val="00EB3A4B"/>
    <w:rsid w:val="00EB478A"/>
    <w:rsid w:val="00EB6669"/>
    <w:rsid w:val="00EC4B40"/>
    <w:rsid w:val="00F46047"/>
    <w:rsid w:val="00F500AD"/>
    <w:rsid w:val="00F70E09"/>
    <w:rsid w:val="00F7360C"/>
    <w:rsid w:val="00F854C1"/>
    <w:rsid w:val="00FB53E6"/>
    <w:rsid w:val="00FD7332"/>
    <w:rsid w:val="00FD7EFD"/>
    <w:rsid w:val="00FE412C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E378"/>
  <w15:docId w15:val="{EFCBCCB3-C64F-4127-BA38-8E339E73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Stojić</dc:creator>
  <cp:keywords/>
  <cp:lastModifiedBy>Administrator@ZZJZ.COM</cp:lastModifiedBy>
  <cp:revision>5</cp:revision>
  <cp:lastPrinted>2020-10-02T07:10:00Z</cp:lastPrinted>
  <dcterms:created xsi:type="dcterms:W3CDTF">2022-10-11T13:16:00Z</dcterms:created>
  <dcterms:modified xsi:type="dcterms:W3CDTF">2023-08-17T07:31:00Z</dcterms:modified>
</cp:coreProperties>
</file>